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</w:tblGrid>
      <w:tr w:rsidR="00887710" w:rsidRPr="00887710" w:rsidTr="00D24171">
        <w:trPr>
          <w:trHeight w:val="87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โรงเรียน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: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โรงเรียน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: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โรงเรียนโอกาลูซ่า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 </w:t>
            </w:r>
          </w:p>
          <w:p w:rsidR="00D24171" w:rsidRPr="00D24171" w:rsidRDefault="00D24171" w:rsidP="00D2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วันที่อัปเดต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: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ตุลาคม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 12, 2020</w:t>
            </w:r>
          </w:p>
          <w:p w:rsidR="00D24171" w:rsidRPr="00D24171" w:rsidRDefault="00D24171" w:rsidP="00D24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ผู้เข้าร่วมโครงการ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: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คริสตอล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จาเร็ตต์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,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สเตฟานี่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โกลเวอร์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,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แรแอนไวท์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,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อแมนดา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เชเบอร์</w:t>
            </w:r>
            <w:proofErr w:type="spellEnd"/>
          </w:p>
          <w:p w:rsidR="00C4656B" w:rsidRPr="00887710" w:rsidRDefault="00C4656B" w:rsidP="00AB5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C4656B" w:rsidRPr="00887710" w:rsidTr="00D24171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171" w:rsidRPr="00D24171" w:rsidRDefault="00D24171" w:rsidP="00D24171">
            <w:pPr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การประเมินผลการดําเนินงานของปีก่อน</w:t>
            </w:r>
            <w:proofErr w:type="spellEnd"/>
          </w:p>
          <w:p w:rsidR="00C4656B" w:rsidRDefault="00C4656B" w:rsidP="00C46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656B" w:rsidRPr="00887710" w:rsidTr="00D24171">
        <w:trPr>
          <w:trHeight w:val="2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171" w:rsidRPr="00D24171" w:rsidRDefault="00D24171" w:rsidP="00D24171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241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r w:rsidRPr="00D24171">
              <w:rPr>
                <w:rFonts w:ascii="Cordia New" w:hAnsi="Cordia New" w:cs="Cordia New"/>
                <w:color w:val="000000"/>
                <w:sz w:val="20"/>
                <w:szCs w:val="20"/>
                <w:shd w:val="clear" w:color="auto" w:fill="FFFFFF"/>
              </w:rPr>
              <w:t>ให้ความช่วยเหลือแก่ผู้ปกครองของเด็กที่ทําหน้าที่เข้าใจมาตรฐานการศึกษาของรัฐ</w:t>
            </w:r>
            <w:r w:rsidRPr="00D241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24171">
              <w:rPr>
                <w:rFonts w:ascii="Cordia New" w:hAnsi="Cordia New" w:cs="Cordia New"/>
                <w:color w:val="000000"/>
                <w:sz w:val="20"/>
                <w:szCs w:val="20"/>
                <w:shd w:val="clear" w:color="auto" w:fill="FFFFFF"/>
              </w:rPr>
              <w:t>๒</w:t>
            </w:r>
            <w:r w:rsidRPr="00D241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  <w:r w:rsidRPr="00D24171">
              <w:rPr>
                <w:rFonts w:ascii="Cordia New" w:hAnsi="Cordia New" w:cs="Cordia New"/>
                <w:color w:val="000000"/>
                <w:sz w:val="20"/>
                <w:szCs w:val="20"/>
                <w:shd w:val="clear" w:color="auto" w:fill="FFFFFF"/>
              </w:rPr>
              <w:t>ให้บิดามารดารับใช้เพื่อทําความเข้าใจการประเมินของรัฐและท้องถิ่น</w:t>
            </w:r>
            <w:r w:rsidRPr="00D241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4.  </w:t>
            </w:r>
            <w:r w:rsidRPr="00D24171">
              <w:rPr>
                <w:rFonts w:ascii="Cordia New" w:hAnsi="Cordia New" w:cs="Cordia New"/>
                <w:color w:val="000000"/>
                <w:sz w:val="20"/>
                <w:szCs w:val="20"/>
                <w:shd w:val="clear" w:color="auto" w:fill="FFFFFF"/>
              </w:rPr>
              <w:t>ให้บิดามารดารับใช้เพื่อทําความเข้าใจถึงวิธีการตรวจสอบความก้าวหน้าของเด็ก</w:t>
            </w:r>
            <w:r w:rsidRPr="00D241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5  </w:t>
            </w:r>
            <w:r w:rsidRPr="00D24171">
              <w:rPr>
                <w:rFonts w:ascii="Cordia New" w:hAnsi="Cordia New" w:cs="Cordia New"/>
                <w:color w:val="000000"/>
                <w:sz w:val="20"/>
                <w:szCs w:val="20"/>
                <w:shd w:val="clear" w:color="auto" w:fill="FFFFFF"/>
              </w:rPr>
              <w:t>ให้บิดามารดารับใช้เพื่อทําความเข้าใจถึงวิธีปรับปรุงความสําเร็จของบุตร</w:t>
            </w:r>
            <w:r w:rsidRPr="00D2417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4656B" w:rsidRDefault="00C4656B" w:rsidP="00C4656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1"/>
              <w:gridCol w:w="2964"/>
              <w:gridCol w:w="2923"/>
              <w:gridCol w:w="2962"/>
            </w:tblGrid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กิจกรรม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จํานวนผู้เข้าร่วม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เป้าหมาย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ผลลัพธ์ที่แท้จริง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หัวข้อที่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1 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การประชุมประจําปี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8C0BE0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3105" w:type="dxa"/>
                </w:tcPr>
                <w:p w:rsidR="00B41963" w:rsidRDefault="008C0BE0" w:rsidP="008C0BE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3105" w:type="dxa"/>
                </w:tcPr>
                <w:p w:rsidR="00B41963" w:rsidRDefault="008C0BE0" w:rsidP="008C0BE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126%</w:t>
                  </w: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lastRenderedPageBreak/>
                    <w:t>ปฐมนิเทศผู้ปกครอง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/ 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นักเรียน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E144E1" w:rsidP="00B41963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                   21</w:t>
                  </w:r>
                </w:p>
              </w:tc>
              <w:tc>
                <w:tcPr>
                  <w:tcW w:w="3105" w:type="dxa"/>
                </w:tcPr>
                <w:p w:rsidR="00B41963" w:rsidRDefault="00E144E1" w:rsidP="00B41963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                    25</w:t>
                  </w:r>
                </w:p>
              </w:tc>
              <w:tc>
                <w:tcPr>
                  <w:tcW w:w="3105" w:type="dxa"/>
                </w:tcPr>
                <w:p w:rsidR="00B41963" w:rsidRDefault="00E144E1" w:rsidP="00B41963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                   84%</w:t>
                  </w: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รายงานบัตรคืน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การประชุมเชิงปฏิบัติการผู้ปกครอง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E144E1" w:rsidP="00E144E1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105" w:type="dxa"/>
                </w:tcPr>
                <w:p w:rsidR="00B41963" w:rsidRDefault="001C52D0" w:rsidP="001C52D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105" w:type="dxa"/>
                </w:tcPr>
                <w:p w:rsidR="00B41963" w:rsidRDefault="00E144E1" w:rsidP="00E144E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                 16%</w:t>
                  </w: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ปฐมนิเทศอาสาสมัคร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1C52D0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05" w:type="dxa"/>
                </w:tcPr>
                <w:p w:rsidR="00B41963" w:rsidRDefault="001C52D0" w:rsidP="001C52D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05" w:type="dxa"/>
                </w:tcPr>
                <w:p w:rsidR="00B41963" w:rsidRDefault="001C52D0" w:rsidP="001C52D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100%</w:t>
                  </w: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คณะกรรมการชุมชน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1C52D0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05" w:type="dxa"/>
                </w:tcPr>
                <w:p w:rsidR="00B41963" w:rsidRDefault="001C52D0" w:rsidP="001C52D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05" w:type="dxa"/>
                </w:tcPr>
                <w:p w:rsidR="00B41963" w:rsidRDefault="001C52D0" w:rsidP="001C52D0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80%</w:t>
                  </w: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คณะที่ปรึกษาโรงเรียน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(SAC) / 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การประชุมคณะกรรมการ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05" w:type="dxa"/>
                </w:tcPr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105" w:type="dxa"/>
                </w:tcPr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80%</w:t>
                  </w:r>
                </w:p>
              </w:tc>
            </w:tr>
            <w:tr w:rsidR="00B41963" w:rsidTr="00B41963">
              <w:tc>
                <w:tcPr>
                  <w:tcW w:w="3105" w:type="dxa"/>
                </w:tcPr>
                <w:p w:rsidR="00D24171" w:rsidRPr="00D24171" w:rsidRDefault="00E144E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          </w:t>
                  </w:r>
                  <w:proofErr w:type="spellStart"/>
                  <w:r w:rsidR="00D24171"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วันอาชีพ</w:t>
                  </w:r>
                  <w:proofErr w:type="spellEnd"/>
                </w:p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ข้อมูลการเปลี่ยนแปลงคืน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/"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เขย่าสิ่งขึ้น</w:t>
                  </w:r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"</w:t>
                  </w:r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ผ่านการซูม</w:t>
                  </w:r>
                  <w:proofErr w:type="spellEnd"/>
                </w:p>
                <w:p w:rsidR="00B41963" w:rsidRDefault="00B41963" w:rsidP="00B41963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E144E1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27</w:t>
                  </w:r>
                </w:p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6 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คน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/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นักเรียน</w:t>
                  </w:r>
                  <w:proofErr w:type="spellEnd"/>
                  <w:r w:rsidRPr="00D24171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6 </w:t>
                  </w: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คน</w:t>
                  </w:r>
                  <w:proofErr w:type="spellEnd"/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B41963" w:rsidRDefault="00E144E1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  <w:p w:rsidR="00B41963" w:rsidRDefault="00B41963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105" w:type="dxa"/>
                </w:tcPr>
                <w:p w:rsidR="00B41963" w:rsidRDefault="00477386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54%</w:t>
                  </w:r>
                </w:p>
                <w:p w:rsidR="00B41963" w:rsidRDefault="00477386" w:rsidP="00477386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 xml:space="preserve">                </w:t>
                  </w:r>
                  <w:r w:rsidR="00B41963"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80%</w:t>
                  </w:r>
                </w:p>
              </w:tc>
            </w:tr>
            <w:tr w:rsidR="00477386" w:rsidTr="00B41963">
              <w:tc>
                <w:tcPr>
                  <w:tcW w:w="3105" w:type="dxa"/>
                </w:tcPr>
                <w:p w:rsidR="00D24171" w:rsidRPr="00D24171" w:rsidRDefault="00D24171" w:rsidP="00D24171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24171">
                    <w:rPr>
                      <w:rFonts w:ascii="Cordia New" w:eastAsia="Times New Roman" w:hAnsi="Cordia New" w:cs="Cordia New"/>
                      <w:color w:val="000000"/>
                      <w:sz w:val="28"/>
                      <w:szCs w:val="28"/>
                    </w:rPr>
                    <w:t>วันวัฒนธรรมสเปน</w:t>
                  </w:r>
                  <w:proofErr w:type="spellEnd"/>
                </w:p>
                <w:p w:rsidR="00477386" w:rsidRDefault="00477386" w:rsidP="00B41963">
                  <w:pP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</w:tcPr>
                <w:p w:rsidR="00477386" w:rsidRDefault="00477386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3105" w:type="dxa"/>
                </w:tcPr>
                <w:p w:rsidR="00477386" w:rsidRDefault="00477386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105" w:type="dxa"/>
                </w:tcPr>
                <w:p w:rsidR="00477386" w:rsidRDefault="00477386" w:rsidP="00B41963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8"/>
                      <w:szCs w:val="28"/>
                    </w:rPr>
                    <w:t>92%</w:t>
                  </w:r>
                </w:p>
              </w:tc>
            </w:tr>
          </w:tbl>
          <w:p w:rsidR="00C4656B" w:rsidRPr="00B41963" w:rsidRDefault="00C4656B" w:rsidP="00B419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887710" w:rsidTr="00D24171">
        <w:trPr>
          <w:trHeight w:val="283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lastRenderedPageBreak/>
              <w:t>ข้าพเจ้า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>____</w:t>
            </w:r>
            <w:proofErr w:type="spellStart"/>
            <w:r w:rsidRPr="00D24171">
              <w:rPr>
                <w:rFonts w:ascii="Calibri" w:eastAsia="Times New Roman" w:hAnsi="Calibri" w:cs="Times New Roman"/>
                <w:color w:val="000000"/>
              </w:rPr>
              <w:t>Christol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Jarrett_____ (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หลัก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ทําขอรับรองว่าข้อเท็จจริงตัวเลขและการแสดงทั้งหมดในโปรแกรมนี้เป็นจริงถูกต้องและสอดคล้องกับคํารับรองสําหรับการสละสิทธิ์เหล่านี้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นอกจากนี้กฎเกณฑ์ข้อบังคับและขั้นตอนที่เกี่ยวข้องทั้งหมด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ความต้องการด้านการบริหารและทางการเขียนโปรแกรม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และขั้นตอนในการควบคุมและบํารุงรักษาบันทึกการเงินจะถูกนํามาใช้เพื่อให้มั่นใจว่ามีความรับผิดชอบที่เหมาะสมสําหรับรายจ่ายของเงินทุนในโครงการนี้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ระเบียนทั้งหมดที่จําเป็นในการพิสูจน์ความต้องการเหล่านี้จะพร้อมใช้งานสําหรับการตรวจสอบโดยเจ้าหน้าที่รัฐและรัฐบาลกลางที่เหมาะสม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ข้าพเจ้าขอรับรองว่าค่าใช้จ่ายทั้งหมดจะถูกบังคับในหรือหลังวันที่มีผลบังคับและก่อนวันสิ้นสุดโครงการ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การเบิกจ่ายจะรายงานเฉพาะตามความเหมาะสมในโครงการนี้และจะไม่ถูกใช้สําหรับการจับคู่เงินในโครงการนี้หรือโครงการพิเศษใด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ๆ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ที่ต้องห้าม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I __</w:t>
            </w:r>
            <w:proofErr w:type="spellStart"/>
            <w:r w:rsidRPr="00D24171">
              <w:rPr>
                <w:rFonts w:ascii="Calibri" w:eastAsia="Times New Roman" w:hAnsi="Calibri" w:cs="Times New Roman"/>
                <w:color w:val="000000"/>
              </w:rPr>
              <w:t>Christol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alibri" w:eastAsia="Times New Roman" w:hAnsi="Calibri" w:cs="Times New Roman"/>
                <w:color w:val="000000"/>
              </w:rPr>
              <w:t>Jarrett____principal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)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ทําขอรับรองว่าข้อเท็จจริงตัวเลขและการแสดงทั้งหมดในโปรแกรมนี้เป็นจริงถูกต้องและสอดคล้องกับคําสั่งของการประกันสําหรับการสละสิทธิ์เหล่านี้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นอกจากนี้รูปปั้นกฎระเบียบและขั้นตอนที่ใช้บังคับทั้งหมด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lastRenderedPageBreak/>
              <w:t>ความต้องการด้านการบริหารและทางการเขียนโปรแกรม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และขั้นตอนในการควบคุมและบํารุงรักษาบันทึกการเงินจะถูกนํามาใช้เพื่อให้มั่นใจว่ามีความรับผิดชอบที่เหมาะสมสําหรับรายจ่ายของเงินทุนในโครงการนี้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ระเบียนทั้งหมดที่จําเป็นในการพิสูจน์ความต้องการเหล่านี้จะพร้อมใช้งานสําหรับการตรวจสอบโดยเจ้าหน้าที่รัฐและรัฐบาลกลางที่เหมาะสม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ข้าพเจ้าขอรับรองว่าค่าใช้จ่ายทั้งหมดจะถูกบังคับในหรือหลังวันที่มีผลบังคับและก่อนวันสิ้นสุดโครงการ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การเบิกจ่ายจะถูกรายงานตามความเหมาะสมกับโครงการนี้เท่านั้น</w:t>
            </w:r>
            <w:proofErr w:type="spellEnd"/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และจะไม่ถูกนํามาใช้เพื่อจับคู่เงินในโครงการนี้หรือโครงการพิเศษใด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24171">
              <w:rPr>
                <w:rFonts w:ascii="Cordia New" w:eastAsia="Times New Roman" w:hAnsi="Cordia New" w:cs="Cordia New"/>
                <w:color w:val="000000"/>
              </w:rPr>
              <w:t>ๆ</w:t>
            </w:r>
            <w:r w:rsidRPr="00D241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</w:rPr>
              <w:t>ที่ต้องห้าม</w:t>
            </w:r>
            <w:proofErr w:type="spellEnd"/>
          </w:p>
          <w:p w:rsid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C0BE0" w:rsidRDefault="008C0BE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C0BE0" w:rsidRDefault="008C0BE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r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 xml:space="preserve">                                      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การรับรอง</w:t>
            </w:r>
            <w:proofErr w:type="spellEnd"/>
          </w:p>
          <w:p w:rsidR="00887710" w:rsidRPr="00887710" w:rsidRDefault="00887710" w:rsidP="00DD2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40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D24171">
              <w:rPr>
                <w:rFonts w:ascii="Cordia New" w:hAnsi="Cordia New" w:cs="Cordia New"/>
                <w:color w:val="000000"/>
              </w:rPr>
              <w:t>โรงเรียนจะอยู่ภายใต้นิยามของผู้ปกครองและจะดําเนินการตามข้อกําหนดของผู้ปกครอง</w:t>
            </w:r>
            <w:r w:rsidRPr="00D2417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เกี่ยวข้องกับผู้ปกครองของเด็กทําหน้าที่ใน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Title I, Part A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ในการตัดสินใจเกี่ยวกับวิธีการที่ชื่อ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I,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ทุนส่วนสงวนไว้สําหรับการมีส่วนร่วมของผู้ปกครองจะใช้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1116(b)(1)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และ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(c)(3)];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ร่วมพัฒนา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/ </w:t>
            </w:r>
            <w:r w:rsidRPr="00D24171">
              <w:rPr>
                <w:rFonts w:ascii="Cordia New" w:hAnsi="Cordia New" w:cs="Cordia New"/>
                <w:color w:val="000000"/>
              </w:rPr>
              <w:t>แก้ไขกับผู้ปกครองผู้ปกครองผู้ปกครองนโยบายการมีส่วนร่วมของผู้ปกครองและแจกจ่ายให้กับผู้ปกครองของเด็กที่เข้าร่วมและให้มีแผนการมีส่วนร่วมของผู้ปกครองให้กับชุมชนท้องถิ่น</w:t>
            </w:r>
            <w:r w:rsidRPr="00D24171">
              <w:rPr>
                <w:rFonts w:ascii="Calibri" w:hAnsi="Calibri"/>
                <w:color w:val="000000"/>
              </w:rPr>
              <w:t xml:space="preserve">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1116 (</w:t>
            </w:r>
            <w:r w:rsidRPr="00D24171">
              <w:rPr>
                <w:rFonts w:ascii="Cordia New" w:hAnsi="Cordia New" w:cs="Cordia New"/>
                <w:color w:val="000000"/>
              </w:rPr>
              <w:t>ข</w:t>
            </w:r>
            <w:r w:rsidRPr="00D24171">
              <w:rPr>
                <w:rFonts w:ascii="Calibri" w:hAnsi="Calibri"/>
                <w:color w:val="000000"/>
              </w:rPr>
              <w:t xml:space="preserve">) (1)]; </w:t>
            </w:r>
            <w:r w:rsidRPr="00D24171">
              <w:rPr>
                <w:rFonts w:ascii="Cordia New" w:hAnsi="Cordia New" w:cs="Cordia New"/>
                <w:color w:val="000000"/>
              </w:rPr>
              <w:t>เกี่ยวข้องกับพ่อแม่ในการจัดอย่างต่อเนื่องและทางทันเวลาในการวางแผนทบทวนและปรับปรุงโปรแกรมในส่วนนี้รวมถึงการวางแผนทบทวนและการปรับปรุงนโยบายการมีส่วนร่วมของผู้ปกครองของโรงเรียนและการพัฒนาร่วมกันของแผนโครงการโรงเรียนกว้างตามมาตรา</w:t>
            </w:r>
            <w:r w:rsidRPr="00D24171">
              <w:rPr>
                <w:rFonts w:ascii="Calibri" w:hAnsi="Calibri"/>
                <w:color w:val="000000"/>
              </w:rPr>
              <w:t xml:space="preserve"> 1114 (b0 (2)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1116 (c)(3)]; </w:t>
            </w:r>
            <w:r w:rsidRPr="00D24171">
              <w:rPr>
                <w:rFonts w:ascii="Cordia New" w:hAnsi="Cordia New" w:cs="Cordia New"/>
                <w:color w:val="000000"/>
              </w:rPr>
              <w:t>ดําเนินการประเมินผลของผู้ปกครองและการมีส่วนร่วมของครอบครัวของปีก่อนหน้านี้และใช้ผลการวิจัยของผู้ปกครองที่เกี่ยวข้องกับนโยบายเพื่อออกแบบกลยุทธ์สําหรับการมีส่วนร่วมของผู้ปกครองที่มีประสิทธิภาพมากขึ้นและเพื่อแก้ไขถ้าจําเป็นนโยบายการมีส่วนร่วมของผู้ปกครองของโรงเรียน</w:t>
            </w:r>
            <w:r w:rsidRPr="00D24171">
              <w:rPr>
                <w:rFonts w:ascii="Calibri" w:hAnsi="Calibri"/>
                <w:color w:val="000000"/>
              </w:rPr>
              <w:t xml:space="preserve">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1116 (a)(2)(D)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และ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(a)(2)(E)];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หากแผนสําหรับหัวข้อ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I, Part A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พัฒนาภายใต้มาตรา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1112 </w:t>
            </w:r>
            <w:r w:rsidRPr="00D24171">
              <w:rPr>
                <w:rFonts w:ascii="Cordia New" w:hAnsi="Cordia New" w:cs="Cordia New"/>
                <w:color w:val="000000"/>
              </w:rPr>
              <w:t>ไม่น่าพอใจกับผู้ปกครองของเด็กที่เข้าร่วมโรงเรียนจะส่งความคิดเห็นผู้ปกครองกับแผนเมื่อโรงเรียนส่งแผนให้กับหน่วยงานการศึกษาท้องถิ่น</w:t>
            </w:r>
            <w:r w:rsidRPr="00D24171">
              <w:rPr>
                <w:rFonts w:ascii="Calibri" w:hAnsi="Calibri"/>
                <w:color w:val="000000"/>
              </w:rPr>
              <w:t xml:space="preserve">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1116(b)(4)] </w:t>
            </w:r>
            <w:r w:rsidRPr="00D24171">
              <w:rPr>
                <w:rFonts w:ascii="Cordia New" w:hAnsi="Cordia New" w:cs="Cordia New"/>
                <w:color w:val="000000"/>
              </w:rPr>
              <w:lastRenderedPageBreak/>
              <w:t>ให้ผู้ปกครองแต่ละคนรายงานนักเรียนแต่ละเกี่ยวกับประสิทธิภาพของเด็กของพวกเขาในการประเมินของรัฐในอย่างน้อยคณิตศาสตร์</w:t>
            </w:r>
            <w:r w:rsidRPr="00D24171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ศิลปะภาษาและการอ่าน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1112(e)(1)(A)] </w:t>
            </w:r>
            <w:r w:rsidRPr="00D24171">
              <w:rPr>
                <w:rFonts w:ascii="Cordia New" w:hAnsi="Cordia New" w:cs="Cordia New"/>
                <w:color w:val="000000"/>
              </w:rPr>
              <w:t>และให้ผู้ปกครองแจ้งให้ทราบล่วงหน้าเมื่อลูกของพวกเขาได้รับมอบหมายหรือได้รับการสอนเป็นเวลาสี่</w:t>
            </w:r>
            <w:r w:rsidRPr="00D24171">
              <w:rPr>
                <w:rFonts w:ascii="Calibri" w:hAnsi="Calibri"/>
                <w:color w:val="000000"/>
              </w:rPr>
              <w:t xml:space="preserve"> (4)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สัปดาห์ติดต่อกันโดยครูที่ไม่ได้สูงภายในความหมายของคําใน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34 CFR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200.56 [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1112 (e)(1)(B)(ii)]; </w:t>
            </w:r>
            <w:r w:rsidRPr="00D24171">
              <w:rPr>
                <w:rFonts w:ascii="Cordia New" w:hAnsi="Cordia New" w:cs="Cordia New"/>
                <w:color w:val="000000"/>
              </w:rPr>
              <w:t>ให้ผู้ปกครองทราบข้อมูลเกี่ยวกับสิทธิในการร้องขอข้อมูลเกี่ยวกับคุณสมบัติระดับมืออาชีพของครูในชั้นเรียนและ</w:t>
            </w:r>
            <w:r w:rsidRPr="00D24171">
              <w:rPr>
                <w:rFonts w:ascii="Calibri" w:hAnsi="Calibri"/>
                <w:color w:val="000000"/>
              </w:rPr>
              <w:t xml:space="preserve"> paraprofessionals {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มาตรา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1112(e)(1)(A)] </w:t>
            </w:r>
            <w:r w:rsidRPr="00D24171">
              <w:rPr>
                <w:rFonts w:ascii="Cordia New" w:hAnsi="Cordia New" w:cs="Cordia New"/>
                <w:color w:val="000000"/>
              </w:rPr>
              <w:t>และจัดหาให้ผู้ปกครองแต่ละคนเมื่อเริ่มเรียนปีการศึกษาสิทธิที่จะขอข้อมูลเกี่ยวกับนโยบายรัฐหรือนโยบายอําเภอหรือสิทธิของผู้ปกครองที่จะเลือกเด็กออกจากการประเมินดังกล่าว</w:t>
            </w:r>
          </w:p>
          <w:p w:rsidR="00D24171" w:rsidRPr="00D24171" w:rsidRDefault="00D24171" w:rsidP="00D24171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  <w:p w:rsidR="00D24171" w:rsidRPr="00D24171" w:rsidRDefault="00D24171" w:rsidP="00D2417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ลายเซ็นของอาจารย์ใหญ่หรือผู้ออกแบบคริสทอล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จารเร็ต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ลงลายมือชื่อเมื่อวันที่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12 </w:t>
            </w:r>
            <w:proofErr w:type="spellStart"/>
            <w:r w:rsidRPr="00D24171">
              <w:rPr>
                <w:rFonts w:ascii="Cordia New" w:hAnsi="Cordia New" w:cs="Cordia New"/>
                <w:color w:val="000000"/>
              </w:rPr>
              <w:t>ตุลาคม</w:t>
            </w:r>
            <w:proofErr w:type="spellEnd"/>
            <w:r w:rsidRPr="00D24171">
              <w:rPr>
                <w:rFonts w:ascii="Calibri" w:hAnsi="Calibri"/>
                <w:color w:val="000000"/>
              </w:rPr>
              <w:t xml:space="preserve"> 2563</w:t>
            </w:r>
          </w:p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r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 xml:space="preserve">                                         </w:t>
            </w: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พันธกิจ</w:t>
            </w:r>
            <w:proofErr w:type="spellEnd"/>
          </w:p>
          <w:p w:rsidR="00887710" w:rsidRPr="00887710" w:rsidRDefault="00887710" w:rsidP="00DD2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5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4171" w:rsidRPr="00D24171" w:rsidRDefault="00D24171" w:rsidP="00D2417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24171">
              <w:rPr>
                <w:rFonts w:ascii="Cordia New" w:hAnsi="Cordia New" w:cs="Cordia New"/>
                <w:sz w:val="28"/>
                <w:szCs w:val="28"/>
              </w:rPr>
              <w:t>ภารกิจของ</w:t>
            </w:r>
            <w:proofErr w:type="spellEnd"/>
            <w:r w:rsidRPr="00D24171">
              <w:rPr>
                <w:rFonts w:ascii="Arial" w:hAnsi="Arial" w:cs="Arial"/>
                <w:sz w:val="28"/>
                <w:szCs w:val="28"/>
              </w:rPr>
              <w:t xml:space="preserve"> Okaloosa Academy </w:t>
            </w:r>
            <w:r w:rsidRPr="00D24171">
              <w:rPr>
                <w:rFonts w:ascii="Cordia New" w:hAnsi="Cordia New" w:cs="Cordia New"/>
                <w:sz w:val="28"/>
                <w:szCs w:val="28"/>
              </w:rPr>
              <w:t>คือการสร้างสภาพแวดล้อมการเรียนรู้ที่มีคุณภาพอย่างต่อเนื่องซึ่งนักเรียนพนักงานและสมาชิกในชุมชนร่วมกันสร้างทักษะในการเตรียมชีวิตเสียงให้กับนักเรียนทุกคน</w:t>
            </w:r>
            <w:r w:rsidRPr="00D2417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24171">
              <w:rPr>
                <w:rFonts w:ascii="Cordia New" w:hAnsi="Cordia New" w:cs="Cordia New"/>
                <w:sz w:val="28"/>
                <w:szCs w:val="28"/>
              </w:rPr>
              <w:t>ความพยายามความร่วมมือนี้จะให้ความรู้ทักษะทัศนคติและพฤติกรรมที่จะกลายเป็นคนมีประสิทธิผลการจ้างงาน</w:t>
            </w:r>
          </w:p>
          <w:p w:rsidR="00887710" w:rsidRPr="002417A2" w:rsidRDefault="00887710" w:rsidP="00887710">
            <w:pPr>
              <w:rPr>
                <w:sz w:val="28"/>
                <w:szCs w:val="28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8877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D24171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การมีส่วนร่วมของผู้ปกครอง</w:t>
            </w:r>
            <w:proofErr w:type="spellEnd"/>
          </w:p>
          <w:p w:rsidR="00887710" w:rsidRPr="00887710" w:rsidRDefault="00887710" w:rsidP="00DD24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8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4171" w:rsidRPr="000314A2" w:rsidRDefault="00D24171" w:rsidP="00816F99">
            <w:proofErr w:type="spellStart"/>
            <w:r w:rsidRPr="000314A2">
              <w:rPr>
                <w:rFonts w:ascii="Cordia New" w:hAnsi="Cordia New" w:cs="Cordia New"/>
              </w:rPr>
              <w:t>อธิบายวิธีการโรงเรียนจะเกี่ยวข้องกับผู้ปกครองในการจัดการ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อย่างต่อเนื่อง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และเวลา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ในการวางแผน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ทบทวน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และการปรับปรุงโปรแกรม</w:t>
            </w:r>
            <w:proofErr w:type="spellEnd"/>
            <w:r w:rsidRPr="000314A2">
              <w:t xml:space="preserve"> Title I </w:t>
            </w:r>
            <w:r w:rsidRPr="000314A2">
              <w:rPr>
                <w:rFonts w:ascii="Cordia New" w:hAnsi="Cordia New" w:cs="Cordia New"/>
              </w:rPr>
              <w:t>รวมถึงการมีส่วนร่วมในการตัดสินใจเกี่ยวกับวิธีการเงินทุนสําหรับการมีส่วนร่วมของผู้ปกครองจะใช้</w:t>
            </w:r>
            <w:r w:rsidRPr="000314A2">
              <w:t xml:space="preserve"> [</w:t>
            </w:r>
            <w:proofErr w:type="spellStart"/>
            <w:r w:rsidRPr="000314A2">
              <w:rPr>
                <w:rFonts w:ascii="Cordia New" w:hAnsi="Cordia New" w:cs="Cordia New"/>
              </w:rPr>
              <w:t>มาตรา</w:t>
            </w:r>
            <w:proofErr w:type="spellEnd"/>
            <w:r w:rsidRPr="000314A2">
              <w:t xml:space="preserve"> 1116(b)(1), 1116(c)(3), </w:t>
            </w:r>
            <w:proofErr w:type="spellStart"/>
            <w:r w:rsidRPr="000314A2">
              <w:rPr>
                <w:rFonts w:ascii="Cordia New" w:hAnsi="Cordia New" w:cs="Cordia New"/>
              </w:rPr>
              <w:t>และ</w:t>
            </w:r>
            <w:proofErr w:type="spellEnd"/>
            <w:r w:rsidRPr="000314A2">
              <w:t xml:space="preserve"> 1114(b)(2)] </w:t>
            </w:r>
          </w:p>
          <w:p w:rsidR="00D24171" w:rsidRPr="000314A2" w:rsidRDefault="00D24171" w:rsidP="00816F99">
            <w:r w:rsidRPr="000314A2">
              <w:rPr>
                <w:rFonts w:ascii="Cordia New" w:hAnsi="Cordia New" w:cs="Cordia New"/>
              </w:rPr>
              <w:t>โรงเรียนจะดําเนินการสื่อสารในชีวิตประจําวันกับผู้ปกครองผ่านการใช้บันทึกการสื่อสาร</w:t>
            </w:r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อีเมล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โทรศัพท์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กระดานดําเชื่อมต่อโทรอัตโนมัติ</w:t>
            </w:r>
            <w:proofErr w:type="spellEnd"/>
            <w:r w:rsidRPr="000314A2">
              <w:t xml:space="preserve"> / </w:t>
            </w:r>
            <w:proofErr w:type="spellStart"/>
            <w:r w:rsidRPr="000314A2">
              <w:rPr>
                <w:rFonts w:ascii="Cordia New" w:hAnsi="Cordia New" w:cs="Cordia New"/>
              </w:rPr>
              <w:t>สํารวจและขยายการประชุม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การสื่อสารรายสัปดาห์ยังจะถูกใช้ผ่านการใช้ของชั้นโดโจและเว็บไซต์ของโรงเรียนของเราสําหรับเหตุการณ์ที่จะเกิดขึ้น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ความคืบหน้าประจําวันยังจะได้รับให้กับผู้ปกครองผ่านระบบอีเมล</w:t>
            </w:r>
            <w:proofErr w:type="spellEnd"/>
            <w:r w:rsidRPr="000314A2">
              <w:t xml:space="preserve"> </w:t>
            </w:r>
            <w:proofErr w:type="spellStart"/>
            <w:r w:rsidRPr="000314A2">
              <w:t>Edgenuity</w:t>
            </w:r>
            <w:proofErr w:type="spellEnd"/>
            <w:r w:rsidRPr="000314A2">
              <w:t xml:space="preserve">.  </w:t>
            </w:r>
            <w:r w:rsidRPr="000314A2">
              <w:rPr>
                <w:rFonts w:ascii="Cordia New" w:hAnsi="Cordia New" w:cs="Cordia New"/>
              </w:rPr>
              <w:t>ผู้ปกครองจะได้รับการส่งอีเมลรายงานความคืบหน้าประจําวันแจ้งพวกเขาเกี่ยวกับความก้าวหน้าของนักเรียนและเวลาที่ใช้ในแต่ละวิชาของนักเรียน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ตลอดทั้งปีโรงเรียนเราจะมีคืนการมีส่วนร่วมของผู้ปกครอง</w:t>
            </w:r>
            <w:proofErr w:type="spellEnd"/>
            <w:r w:rsidRPr="000314A2">
              <w:t xml:space="preserve">  </w:t>
            </w:r>
            <w:proofErr w:type="spellStart"/>
            <w:r w:rsidRPr="000314A2">
              <w:rPr>
                <w:rFonts w:ascii="Cordia New" w:hAnsi="Cordia New" w:cs="Cordia New"/>
              </w:rPr>
              <w:t>เหตุการณ์เหล่านี้จะไม่เพียง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แต่จะอยู่วิธีนักเรียนสามารถปรับปรุงในพื้นที่ของการอ่านและคณิตศาสตร์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แต่ยังมีหัวข้อสําคัญอื่น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ๆ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เช่นการเตรียมสําหรับการเปลี่ยนไปสู่โรงเรียนมัธยมและเกินจะจัดให้</w:t>
            </w:r>
            <w:proofErr w:type="spellEnd"/>
            <w:r w:rsidRPr="000314A2">
              <w:t xml:space="preserve">   </w:t>
            </w:r>
          </w:p>
          <w:p w:rsidR="00D24171" w:rsidRPr="000314A2" w:rsidRDefault="00D24171" w:rsidP="00816F99">
            <w:proofErr w:type="spellStart"/>
            <w:r w:rsidRPr="000314A2">
              <w:rPr>
                <w:rFonts w:ascii="Cordia New" w:hAnsi="Cordia New" w:cs="Cordia New"/>
              </w:rPr>
              <w:t>อธิบายวิธีการโรงเรียนจะเกี่ยวข้องกับผู้ปกครองในการจัดการ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อย่างต่อเนื่อง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และเวลา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ในการวางแผน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ทบทวน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และการปรับปรุงโปรแกรม</w:t>
            </w:r>
            <w:proofErr w:type="spellEnd"/>
            <w:r w:rsidRPr="000314A2">
              <w:t xml:space="preserve"> Title I </w:t>
            </w:r>
            <w:r w:rsidRPr="000314A2">
              <w:rPr>
                <w:rFonts w:ascii="Cordia New" w:hAnsi="Cordia New" w:cs="Cordia New"/>
              </w:rPr>
              <w:lastRenderedPageBreak/>
              <w:t>รวมถึงการมีส่วนร่วมในการตัดสินใจเกี่ยวกับวิธีการเงินทุนสําหรับการมีส่วนร่วมของผู้ปกครองจะใช้</w:t>
            </w:r>
            <w:r w:rsidRPr="000314A2">
              <w:t xml:space="preserve"> [</w:t>
            </w:r>
            <w:proofErr w:type="spellStart"/>
            <w:r w:rsidRPr="000314A2">
              <w:rPr>
                <w:rFonts w:ascii="Cordia New" w:hAnsi="Cordia New" w:cs="Cordia New"/>
              </w:rPr>
              <w:t>มาตรา</w:t>
            </w:r>
            <w:proofErr w:type="spellEnd"/>
            <w:r w:rsidRPr="000314A2">
              <w:t xml:space="preserve"> 1116(b)(1), 1116(c)(3), </w:t>
            </w:r>
            <w:proofErr w:type="spellStart"/>
            <w:r w:rsidRPr="000314A2">
              <w:rPr>
                <w:rFonts w:ascii="Cordia New" w:hAnsi="Cordia New" w:cs="Cordia New"/>
              </w:rPr>
              <w:t>และ</w:t>
            </w:r>
            <w:proofErr w:type="spellEnd"/>
            <w:r w:rsidRPr="000314A2">
              <w:t xml:space="preserve"> 1114(b)(2)] </w:t>
            </w:r>
          </w:p>
          <w:p w:rsidR="00D24171" w:rsidRPr="000314A2" w:rsidRDefault="00D24171" w:rsidP="00816F99">
            <w:r w:rsidRPr="000314A2">
              <w:rPr>
                <w:rFonts w:ascii="Cordia New" w:hAnsi="Cordia New" w:cs="Cordia New"/>
              </w:rPr>
              <w:t>โรงเรียนจะดําเนินการสื่อสารในชีวิตประจําวันกับผู้ปกครองผ่านการใช้บันทึกการสื่อสาร</w:t>
            </w:r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อีเมล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โทรศัพท์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กระดานดําเชื่อมต่อโทรอัตโนมัติ</w:t>
            </w:r>
            <w:proofErr w:type="spellEnd"/>
            <w:r w:rsidRPr="000314A2">
              <w:t xml:space="preserve"> / </w:t>
            </w:r>
            <w:proofErr w:type="spellStart"/>
            <w:r w:rsidRPr="000314A2">
              <w:rPr>
                <w:rFonts w:ascii="Cordia New" w:hAnsi="Cordia New" w:cs="Cordia New"/>
              </w:rPr>
              <w:t>สํารวจและขยายการประชุม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การสื่อสารรายสัปดาห์ยังจะถูกใช้ผ่านการใช้ของชั้นโดโจและเว็บไซต์ของโรงเรียนของเราสําหรับเหตุการณ์ที่จะเกิดขึ้น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ความคืบหน้าประจําวันยังจะได้รับให้กับผู้ปกครองผ่านระบบอีเมล</w:t>
            </w:r>
            <w:proofErr w:type="spellEnd"/>
            <w:r w:rsidRPr="000314A2">
              <w:t xml:space="preserve"> </w:t>
            </w:r>
            <w:proofErr w:type="spellStart"/>
            <w:r w:rsidRPr="000314A2">
              <w:t>Edgenuity</w:t>
            </w:r>
            <w:proofErr w:type="spellEnd"/>
            <w:r w:rsidRPr="000314A2">
              <w:t xml:space="preserve">.  </w:t>
            </w:r>
            <w:r w:rsidRPr="000314A2">
              <w:rPr>
                <w:rFonts w:ascii="Cordia New" w:hAnsi="Cordia New" w:cs="Cordia New"/>
              </w:rPr>
              <w:t>ผู้ปกครองจะได้รับการส่งอีเมลรายงานความคืบหน้าประจําวันแจ้งพวกเขาเกี่ยวกับความก้าวหน้าของนักเรียนและเวลาที่ใช้ในแต่ละวิชาของนักเรียน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ตลอดทั้งปีโรงเรียนเราจะมีคืนการมีส่วนร่วมของผู้ปกครอง</w:t>
            </w:r>
            <w:proofErr w:type="spellEnd"/>
            <w:r w:rsidRPr="000314A2">
              <w:t xml:space="preserve">  </w:t>
            </w:r>
            <w:proofErr w:type="spellStart"/>
            <w:r w:rsidRPr="000314A2">
              <w:rPr>
                <w:rFonts w:ascii="Cordia New" w:hAnsi="Cordia New" w:cs="Cordia New"/>
              </w:rPr>
              <w:t>เหตุการณ์เหล่านี้จะไม่เพียง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แต่จะอยู่วิธีนักเรียนสามารถปรับปรุงในพื้นที่ของการอ่านและคณิตศาสตร์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แต่ยังมีหัวข้อสําคัญอื่น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ๆ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เช่นการเตรียมสําหรับการเปลี่ยนไปสู่โรงเรียนมัธยมและเกินจะจัดให้</w:t>
            </w:r>
            <w:proofErr w:type="spellEnd"/>
            <w:r w:rsidRPr="000314A2">
              <w:t xml:space="preserve">   </w:t>
            </w:r>
          </w:p>
          <w:p w:rsidR="00D24171" w:rsidRPr="000314A2" w:rsidRDefault="00D24171" w:rsidP="00816F99">
            <w:proofErr w:type="spellStart"/>
            <w:r w:rsidRPr="000314A2">
              <w:rPr>
                <w:rFonts w:ascii="Cordia New" w:hAnsi="Cordia New" w:cs="Cordia New"/>
              </w:rPr>
              <w:t>อธิบายวิธีการโรงเรียนจะเกี่ยวข้องกับผู้ปกครองในการจัดการ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อย่างต่อเนื่อง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และเวลา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ในการวางแผน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ทบทวน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และการปรับปรุงโปรแกรม</w:t>
            </w:r>
            <w:proofErr w:type="spellEnd"/>
            <w:r w:rsidRPr="000314A2">
              <w:t xml:space="preserve"> Title I </w:t>
            </w:r>
            <w:r w:rsidRPr="000314A2">
              <w:rPr>
                <w:rFonts w:ascii="Cordia New" w:hAnsi="Cordia New" w:cs="Cordia New"/>
              </w:rPr>
              <w:t>รวมถึงการมีส่วนร่วมในการตัดสินใจเกี่ยวกับวิธีการเงินทุนสําหรับการมีส่วนร่วมของผู้ปกครองจะใช้</w:t>
            </w:r>
            <w:r w:rsidRPr="000314A2">
              <w:t xml:space="preserve"> [</w:t>
            </w:r>
            <w:proofErr w:type="spellStart"/>
            <w:r w:rsidRPr="000314A2">
              <w:rPr>
                <w:rFonts w:ascii="Cordia New" w:hAnsi="Cordia New" w:cs="Cordia New"/>
              </w:rPr>
              <w:t>มาตรา</w:t>
            </w:r>
            <w:proofErr w:type="spellEnd"/>
            <w:r w:rsidRPr="000314A2">
              <w:t xml:space="preserve"> 1116(b)(1), 1116(c)(3), </w:t>
            </w:r>
            <w:proofErr w:type="spellStart"/>
            <w:r w:rsidRPr="000314A2">
              <w:rPr>
                <w:rFonts w:ascii="Cordia New" w:hAnsi="Cordia New" w:cs="Cordia New"/>
              </w:rPr>
              <w:t>และ</w:t>
            </w:r>
            <w:proofErr w:type="spellEnd"/>
            <w:r w:rsidRPr="000314A2">
              <w:t xml:space="preserve"> 1114(b)(2)] </w:t>
            </w:r>
          </w:p>
          <w:p w:rsidR="00D24171" w:rsidRPr="000314A2" w:rsidRDefault="00D24171" w:rsidP="00816F99">
            <w:r w:rsidRPr="000314A2">
              <w:rPr>
                <w:rFonts w:ascii="Cordia New" w:hAnsi="Cordia New" w:cs="Cordia New"/>
              </w:rPr>
              <w:t>โรงเรียนจะดําเนินการสื่อสารในชีวิตประจําวันกับผู้ปกครองผ่านการใช้บันทึกการสื่อสาร</w:t>
            </w:r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อีเมล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โทรศัพท์</w:t>
            </w:r>
            <w:proofErr w:type="spellEnd"/>
            <w:r w:rsidRPr="000314A2">
              <w:t xml:space="preserve">, </w:t>
            </w:r>
            <w:proofErr w:type="spellStart"/>
            <w:r w:rsidRPr="000314A2">
              <w:rPr>
                <w:rFonts w:ascii="Cordia New" w:hAnsi="Cordia New" w:cs="Cordia New"/>
              </w:rPr>
              <w:t>กระดานดําเชื่อมต่อโทรอัตโนมัติ</w:t>
            </w:r>
            <w:proofErr w:type="spellEnd"/>
            <w:r w:rsidRPr="000314A2">
              <w:t xml:space="preserve"> / </w:t>
            </w:r>
            <w:proofErr w:type="spellStart"/>
            <w:r w:rsidRPr="000314A2">
              <w:rPr>
                <w:rFonts w:ascii="Cordia New" w:hAnsi="Cordia New" w:cs="Cordia New"/>
              </w:rPr>
              <w:t>สํารวจและขยายการประชุม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การสื่อสารรายสัปดาห์ยังจะถูกใช้ผ่านการใช้ของชั้นโดโจและเว็บไซต์ของโรงเรียนของเราสําหรับเหตุการณ์ที่จะเกิดขึ้น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ความคืบหน้าประจําวันยังจะได้รับให้กับผู้ปกครองผ่านระบบอีเมล</w:t>
            </w:r>
            <w:proofErr w:type="spellEnd"/>
            <w:r w:rsidRPr="000314A2">
              <w:t xml:space="preserve"> </w:t>
            </w:r>
            <w:proofErr w:type="spellStart"/>
            <w:r w:rsidRPr="000314A2">
              <w:t>Edgenuity</w:t>
            </w:r>
            <w:proofErr w:type="spellEnd"/>
            <w:r w:rsidRPr="000314A2">
              <w:t xml:space="preserve">.  </w:t>
            </w:r>
            <w:r w:rsidRPr="000314A2">
              <w:rPr>
                <w:rFonts w:ascii="Cordia New" w:hAnsi="Cordia New" w:cs="Cordia New"/>
              </w:rPr>
              <w:t>ผู้ปกครองจะได้รับการส่งอีเมลรายงานความคืบหน้าประจําวันแจ้งพวกเขาเกี่ยวกับความก้าวหน้าของนักเรียนและเวลาที่ใช้ในแต่ละวิชาของนักเรียน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ตลอดทั้งปีโรงเรียนเราจะมีคืนการมีส่วนร่วมของผู้ปกครอง</w:t>
            </w:r>
            <w:proofErr w:type="spellEnd"/>
            <w:r w:rsidRPr="000314A2">
              <w:t xml:space="preserve">  </w:t>
            </w:r>
            <w:proofErr w:type="spellStart"/>
            <w:r w:rsidRPr="000314A2">
              <w:rPr>
                <w:rFonts w:ascii="Cordia New" w:hAnsi="Cordia New" w:cs="Cordia New"/>
              </w:rPr>
              <w:t>เหตุการณ์เหล่านี้จะไม่เพียง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แต่จะอยู่วิธีนักเรียนสามารถปรับปรุงในพื้นที่ของการอ่านและคณิตศาสตร์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แต่ยังมีหัวข้อสําคัญอื่น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ๆ</w:t>
            </w:r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เช่นการเตรียมสําหรับการเปลี่ยนไปสู่โรงเรียนมัธยมและเกินจะจัดให้</w:t>
            </w:r>
            <w:proofErr w:type="spellEnd"/>
            <w:r w:rsidRPr="000314A2">
              <w:t xml:space="preserve">   </w:t>
            </w: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24171" w:rsidRPr="003D3682" w:rsidRDefault="00D24171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24171" w:rsidRPr="00887710" w:rsidTr="00D24171">
        <w:trPr>
          <w:trHeight w:val="1108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4171" w:rsidRPr="000314A2" w:rsidRDefault="00D24171" w:rsidP="00816F99">
            <w:r w:rsidRPr="000314A2">
              <w:rPr>
                <w:rFonts w:ascii="Cordia New" w:hAnsi="Cordia New" w:cs="Cordia New"/>
              </w:rPr>
              <w:t>การสื่อสารโดยตรงกับผู้ปกครองหลายคนได้พูดต้องมีความหลากหลายของวันที่และเวลาสําหรับกิจกรรมผู้ปกครอง</w:t>
            </w:r>
            <w:r w:rsidRPr="000314A2">
              <w:t xml:space="preserve">  </w:t>
            </w:r>
            <w:proofErr w:type="spellStart"/>
            <w:r w:rsidRPr="000314A2">
              <w:rPr>
                <w:rFonts w:ascii="Cordia New" w:hAnsi="Cordia New" w:cs="Cordia New"/>
              </w:rPr>
              <w:t>โดยแต่ละเหตุการณ์ผู้ปกครองจะได้รับโอกาสที่จะหารือไม่เพียง</w:t>
            </w:r>
            <w:proofErr w:type="spellEnd"/>
            <w:r w:rsidRPr="000314A2">
              <w:t xml:space="preserve"> </w:t>
            </w:r>
            <w:proofErr w:type="spellStart"/>
            <w:r w:rsidRPr="000314A2">
              <w:rPr>
                <w:rFonts w:ascii="Cordia New" w:hAnsi="Cordia New" w:cs="Cordia New"/>
              </w:rPr>
              <w:t>แต่นักวิชาการของเด็กของพวกเขา</w:t>
            </w:r>
            <w:proofErr w:type="spellEnd"/>
            <w:r w:rsidRPr="000314A2">
              <w:t xml:space="preserve"> </w:t>
            </w:r>
            <w:r w:rsidRPr="000314A2">
              <w:rPr>
                <w:rFonts w:ascii="Cordia New" w:hAnsi="Cordia New" w:cs="Cordia New"/>
              </w:rPr>
              <w:t>แต่ยังวิธีการที่โปรแกรมของเราสามารถปรับปรุงและใช้ประโยชน์จากกองทุนชื่อฉัน</w:t>
            </w:r>
          </w:p>
        </w:tc>
      </w:tr>
      <w:tr w:rsidR="00887710" w:rsidRPr="00887710" w:rsidTr="00D24171">
        <w:trPr>
          <w:trHeight w:val="11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11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982649" w:rsidTr="00D24171">
        <w:trPr>
          <w:trHeight w:val="5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24171" w:rsidRPr="00D24171" w:rsidRDefault="00D24171" w:rsidP="00D24171">
            <w:pPr>
              <w:spacing w:after="0" w:line="240" w:lineRule="auto"/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อธิบายวิธีที่โรงเรียนจะให้โอกาสสําหรับการเข้าร่วมกิจกรรมการมีส่วนร่วมของผู้ปกครองสําหรับผู้ปกครองทุกคน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(</w:t>
            </w: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รวมถึงผู้ปกครองที่มีความสามารถภาษาอังกฤษจํากัดความพิการและเด็กอพยพ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) </w:t>
            </w: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รวมวิธีการที่โรงเรียนแบ่งปันข้อมูลที่เกี่ยวข้องกับโปรแกรมโรงเรียนและผู้ปกครอง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,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การประชุม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,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รายงานโรงเรียน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,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และกิจกรรมอื่น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ๆ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ในรูปแบบที่เข้าใจได้และสม่ําเสมอและขอบเขตการปฏิบัติ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,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ในผู้ปกครองภาษาสามารถเข้าใจ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[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มาตรา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1116(e)(5)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และ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1116(f)]</w:t>
            </w:r>
          </w:p>
          <w:p w:rsidR="00D24171" w:rsidRPr="00D24171" w:rsidRDefault="00D24171" w:rsidP="00D24171">
            <w:pPr>
              <w:spacing w:after="0" w:line="240" w:lineRule="auto"/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>.</w:t>
            </w:r>
          </w:p>
          <w:p w:rsidR="00D24171" w:rsidRPr="00D24171" w:rsidRDefault="00D24171" w:rsidP="00D24171">
            <w:pPr>
              <w:spacing w:after="0" w:line="240" w:lineRule="auto"/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</w:p>
          <w:p w:rsidR="00D24171" w:rsidRPr="00D24171" w:rsidRDefault="00D24171" w:rsidP="00D24171">
            <w:pPr>
              <w:spacing w:after="0" w:line="240" w:lineRule="auto"/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ตลอดปีการศึกษาผู้ปกครองจะได้รับเชิญให้เข้าร่วมโรงเรียนของเราสําหรับกิจกรรม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คําเชิญเหล่านี้จะมีให้เป็นภาษาแม่หลัก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แต่ละบุคคลเชิญจะตามด้วยการใช้กระดานดําเชื่อมต่อสายระบบอัตโนมัติเป็นเตือนกิจกรรม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แต่ละกิจกรรมจะถูกโพสต์ไปยังเว็บไซต์ของโรงเรียนและหน้า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Facebook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ของเรา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 </w:t>
            </w:r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ในแต่ละงานโรงเรียนจะมีนักแปลให้ความช่วยเหลือแก่ครอบครัวที่มีความเชี่ยวชาญภาษาอังกฤษจํากัด</w:t>
            </w:r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การใช้นักแปลสําหรับการประชุมผู้ปกครอง</w:t>
            </w:r>
            <w:proofErr w:type="spellEnd"/>
            <w:r w:rsidRPr="00D24171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/ </w:t>
            </w:r>
            <w:proofErr w:type="spellStart"/>
            <w:r w:rsidRPr="00D24171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ครูที่กําหนดไว้จะพร้อมให้ใช้งาน</w:t>
            </w:r>
            <w:proofErr w:type="spellEnd"/>
          </w:p>
          <w:p w:rsidR="00511266" w:rsidRPr="00982649" w:rsidRDefault="00511266" w:rsidP="005112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2F4C18" w:rsidRPr="00982649" w:rsidRDefault="002F4C18" w:rsidP="00511266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F4C18" w:rsidRPr="00887710" w:rsidTr="00D24171">
        <w:trPr>
          <w:trHeight w:val="11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C18" w:rsidRPr="00887710" w:rsidRDefault="002F4C18" w:rsidP="002F4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2F4C18" w:rsidRPr="00887710" w:rsidTr="00D24171">
        <w:trPr>
          <w:trHeight w:val="11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F4C18" w:rsidRPr="00887710" w:rsidRDefault="002F4C18" w:rsidP="002F4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2F4C18" w:rsidRPr="00982649" w:rsidTr="00D24171">
        <w:trPr>
          <w:trHeight w:val="529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</w:p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ตามการป้อนข้อมูล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SAC </w:t>
            </w:r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และการทบทวนการสํารวจผู้ปกครองต่อไปนี้จะได้รับการแก้ไขผ่านกระบวนการและกิจกรรม</w:t>
            </w:r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>:</w:t>
            </w:r>
          </w:p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เพิ่มอัตราการสําเร็จการศึกษาโดย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25% </w:t>
            </w: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น้อยที่สุด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.  </w:t>
            </w:r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หลายทรัพยากรของเราในปีนี้โรงเรียนจะเน้นที่กู้เครดิตและให้นักเรียนเครื่องมือที่จําเป็นสําหรับความก้าวหน้าของพวกเขาเพื่อการศึกษาของพวกเขาร่วม</w:t>
            </w:r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</w:p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lastRenderedPageBreak/>
              <w:t>ในส่วนของ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ELA, </w:t>
            </w: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กําไรการเรียนรู้ของเราจะเพิ่มขึ้น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9% </w:t>
            </w: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ถึงอย่างน้อย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50% </w:t>
            </w: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ของประชากรนักเรียนของเราทําให้การเรียนรู้การเรียนรู้ได้รับ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</w:p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สําหรับคณิตศาสตร์ของเราเป้าหมายของเราคือการเพิ่มผลการเรียนของเราโดย</w:t>
            </w:r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10%  </w:t>
            </w: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สิ่งนี้จะเพิ่มอัตราของเราถึง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50% </w:t>
            </w: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ของประชากรของเราทําให้การเรียนรู้ได้รับ</w:t>
            </w:r>
            <w:proofErr w:type="spellEnd"/>
          </w:p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ตลอดปีการศึกษาพนักงานของเราจะให้คืนครอบครัวในทั้งสองด้านการศึกษาข้างต้น</w:t>
            </w:r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 </w:t>
            </w:r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โอกาสเหล่านี้จะจัดให้พ่อแม่และครอบครัวสามารถช่วยให้เด็กของพวกเขาประสบความสําเร็จทั้งในห้องเรียนและในระหว่างการทดสอบ</w:t>
            </w:r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 FSA</w:t>
            </w:r>
          </w:p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</w:pPr>
            <w:proofErr w:type="spellStart"/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ในระหว่างการระบาด</w:t>
            </w:r>
            <w:proofErr w:type="spellEnd"/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, </w:t>
            </w:r>
            <w:r w:rsidRPr="00154D5B">
              <w:rPr>
                <w:rFonts w:ascii="Angsana New" w:hAnsi="Angsana New" w:cs="Angsana New"/>
                <w:color w:val="000000"/>
                <w:sz w:val="24"/>
                <w:szCs w:val="24"/>
                <w:shd w:val="clear" w:color="auto" w:fill="C5E0B3"/>
              </w:rPr>
              <w:t>ผู้ปกครองจะได้รับโอกาสในการมีส่วนร่วมในการประชุมกวดวิชาซูมทุกวันเป็นถนนเพื่อให้ความช่วยเหลือทางวิชาการให้กับผู้เรียนระยะไกลของเรา</w:t>
            </w:r>
            <w:r w:rsidRPr="00154D5B">
              <w:rPr>
                <w:rFonts w:ascii="docs-Calibri" w:hAnsi="docs-Calibri"/>
                <w:color w:val="000000"/>
                <w:sz w:val="24"/>
                <w:szCs w:val="24"/>
                <w:shd w:val="clear" w:color="auto" w:fill="C5E0B3"/>
              </w:rPr>
              <w:t xml:space="preserve">.  </w:t>
            </w:r>
          </w:p>
          <w:p w:rsidR="002F4C18" w:rsidRPr="00982649" w:rsidRDefault="002F4C18" w:rsidP="00982649">
            <w:pPr>
              <w:rPr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982649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982649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87710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1108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54D5B" w:rsidRPr="00154D5B" w:rsidRDefault="00154D5B" w:rsidP="0015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154D5B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การมีส่วนร่วมของผู้ปกครอง</w:t>
            </w:r>
            <w:proofErr w:type="spellEnd"/>
          </w:p>
          <w:p w:rsidR="00154D5B" w:rsidRPr="00154D5B" w:rsidRDefault="00154D5B" w:rsidP="0015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  <w:proofErr w:type="spellStart"/>
            <w:r w:rsidRPr="00154D5B">
              <w:rPr>
                <w:rFonts w:ascii="Cordia New" w:eastAsia="Times New Roman" w:hAnsi="Cordia New" w:cs="Cordia New"/>
                <w:color w:val="000000"/>
                <w:sz w:val="72"/>
                <w:szCs w:val="72"/>
              </w:rPr>
              <w:t>สร้างศักยภาพในการสนับสนุนการมีส่วนร่วมของผู้ปกครองในโรงเรียน</w:t>
            </w:r>
            <w:proofErr w:type="spellEnd"/>
          </w:p>
          <w:p w:rsidR="00887710" w:rsidRPr="00887710" w:rsidRDefault="00887710" w:rsidP="002F2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11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RPr="00887710" w:rsidTr="00D24171">
        <w:trPr>
          <w:trHeight w:val="11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72"/>
                <w:szCs w:val="72"/>
              </w:rPr>
            </w:pPr>
          </w:p>
        </w:tc>
      </w:tr>
      <w:tr w:rsidR="00887710" w:rsidTr="00D24171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54D5B" w:rsidRPr="00154D5B" w:rsidRDefault="00154D5B" w:rsidP="00154D5B">
            <w:pP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154D5B">
              <w:rPr>
                <w:rFonts w:ascii="Angsana New" w:hAnsi="Angsana New" w:cs="Angsana New"/>
                <w:color w:val="000000"/>
                <w:sz w:val="20"/>
                <w:szCs w:val="20"/>
                <w:shd w:val="clear" w:color="auto" w:fill="FFFFFF"/>
              </w:rPr>
              <w:t>ให้ผู้ปกครองของบุตรรับใช้เพื่อเข้าใจมาตรฐานทางวิชาการของรัฐ</w:t>
            </w:r>
            <w:proofErr w:type="spellEnd"/>
            <w:r w:rsidRPr="00154D5B"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 xml:space="preserve"> 2. </w:t>
            </w:r>
            <w:r w:rsidRPr="00154D5B">
              <w:rPr>
                <w:rFonts w:ascii="Angsana New" w:hAnsi="Angsana New" w:cs="Angsana New"/>
                <w:color w:val="000000"/>
                <w:sz w:val="20"/>
                <w:szCs w:val="20"/>
                <w:shd w:val="clear" w:color="auto" w:fill="FFFFFF"/>
              </w:rPr>
              <w:t>ให้ความช่วยเหลือแก่บิดามารดาของเด็กที่ทําหน้าที่เข้าใจการประเมินของรัฐและท้องถิ่น</w:t>
            </w:r>
            <w:r w:rsidRPr="00154D5B"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 xml:space="preserve"> 4. </w:t>
            </w:r>
            <w:r w:rsidRPr="00154D5B">
              <w:rPr>
                <w:rFonts w:ascii="Angsana New" w:hAnsi="Angsana New" w:cs="Angsana New"/>
                <w:color w:val="000000"/>
                <w:sz w:val="20"/>
                <w:szCs w:val="20"/>
                <w:shd w:val="clear" w:color="auto" w:fill="FFFFFF"/>
              </w:rPr>
              <w:t>ให้บิดามารดารับใช้เพื่อทําความเข้าใจถึงวิธีการติดตามความก้าวหน้าของเด็ก</w:t>
            </w:r>
            <w:r w:rsidRPr="00154D5B"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  <w:t xml:space="preserve"> 5 </w:t>
            </w:r>
            <w:r w:rsidRPr="00154D5B">
              <w:rPr>
                <w:rFonts w:ascii="Angsana New" w:hAnsi="Angsana New" w:cs="Angsana New"/>
                <w:color w:val="000000"/>
                <w:sz w:val="20"/>
                <w:szCs w:val="20"/>
                <w:shd w:val="clear" w:color="auto" w:fill="FFFFFF"/>
              </w:rPr>
              <w:t>ให้บิดามารดารับใช้เพื่อทําความเข้าใจถึงวิธีปรับปรุงความสําเร็จของบุตร</w:t>
            </w:r>
          </w:p>
          <w:p w:rsidR="00887710" w:rsidRDefault="00887710" w:rsidP="00511266">
            <w:pP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0"/>
              <w:gridCol w:w="6346"/>
              <w:gridCol w:w="1698"/>
              <w:gridCol w:w="3006"/>
              <w:gridCol w:w="220"/>
            </w:tblGrid>
            <w:tr w:rsidR="00CF1912" w:rsidTr="00E847CD">
              <w:trPr>
                <w:gridAfter w:val="1"/>
                <w:wAfter w:w="292" w:type="dxa"/>
              </w:trPr>
              <w:tc>
                <w:tcPr>
                  <w:tcW w:w="2293" w:type="dxa"/>
                </w:tcPr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กิจกรรมสร้างขีดความสามารถ</w:t>
                  </w:r>
                  <w:proofErr w:type="spellEnd"/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3894" w:type="dxa"/>
                </w:tcPr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ผลกระทบของกิจกรรม</w:t>
                  </w:r>
                  <w:proofErr w:type="spellEnd"/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บุคคล</w:t>
                  </w:r>
                  <w:proofErr w:type="spellEnd"/>
                  <w:r w:rsidRPr="00154D5B">
                    <w:t xml:space="preserve"> (s)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การส่งมอบ</w:t>
                  </w:r>
                  <w:proofErr w:type="spellEnd"/>
                  <w:r w:rsidRPr="00154D5B">
                    <w:t>/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การรับเนื้อหา</w:t>
                  </w:r>
                  <w:proofErr w:type="spellEnd"/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Default="00154D5B" w:rsidP="0089653D">
                  <w:pPr>
                    <w:tabs>
                      <w:tab w:val="left" w:pos="5730"/>
                    </w:tabs>
                  </w:pPr>
                </w:p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ไทม์</w:t>
                  </w:r>
                  <w:proofErr w:type="spellEnd"/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ไลน์</w:t>
                  </w:r>
                  <w:proofErr w:type="spellEnd"/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</w:tr>
            <w:tr w:rsidR="00CF1912" w:rsidTr="00E847CD">
              <w:trPr>
                <w:gridAfter w:val="1"/>
                <w:wAfter w:w="292" w:type="dxa"/>
              </w:trPr>
              <w:tc>
                <w:tcPr>
                  <w:tcW w:w="2293" w:type="dxa"/>
                </w:tcPr>
                <w:p w:rsidR="00154D5B" w:rsidRPr="00154D5B" w:rsidRDefault="00154D5B" w:rsidP="00154D5B">
                  <w:pPr>
                    <w:tabs>
                      <w:tab w:val="left" w:pos="5730"/>
                    </w:tabs>
                  </w:pPr>
                  <w:proofErr w:type="spellStart"/>
                  <w:r w:rsidRPr="00154D5B">
                    <w:rPr>
                      <w:rFonts w:ascii="Cordia New" w:hAnsi="Cordia New" w:cs="Cordia New"/>
                    </w:rPr>
                    <w:t>รายงาน</w:t>
                  </w:r>
                  <w:proofErr w:type="spellEnd"/>
                  <w:r w:rsidRPr="00154D5B">
                    <w:t xml:space="preserve"> </w:t>
                  </w:r>
                </w:p>
                <w:p w:rsidR="00154D5B" w:rsidRPr="00154D5B" w:rsidRDefault="00154D5B" w:rsidP="00154D5B">
                  <w:pPr>
                    <w:tabs>
                      <w:tab w:val="left" w:pos="5730"/>
                    </w:tabs>
                  </w:pPr>
                  <w:proofErr w:type="spellStart"/>
                  <w:r w:rsidRPr="00154D5B">
                    <w:rPr>
                      <w:rFonts w:ascii="Cordia New" w:hAnsi="Cordia New" w:cs="Cordia New"/>
                    </w:rPr>
                    <w:t>บัตรคืน</w:t>
                  </w:r>
                  <w:proofErr w:type="spellEnd"/>
                  <w:r w:rsidRPr="00154D5B">
                    <w:t xml:space="preserve"> /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ผู้ปกครองการประชุมเชิงปฏิบัติการ</w:t>
                  </w:r>
                  <w:proofErr w:type="spellEnd"/>
                </w:p>
                <w:p w:rsidR="00CF1912" w:rsidRDefault="00CF1912" w:rsidP="000F1F5C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3894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ครอบครัวมีโอกาสในการท่องเที่ยววิทยาเขตพบปะกับทีมบริหารและครู</w:t>
                  </w:r>
                  <w:proofErr w:type="spellEnd"/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ผู้มีส่วนได้เสียจะไม่สามารถเดินทางเข้ามหาวิทยาลัยได้</w:t>
                  </w:r>
                  <w:proofErr w:type="spellEnd"/>
                  <w:r w:rsidRPr="00154D5B">
                    <w:t xml:space="preserve"> </w:t>
                  </w:r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ผู้ปกครองของนักเรียน</w:t>
                  </w:r>
                  <w:proofErr w:type="spellEnd"/>
                  <w:r w:rsidRPr="00154D5B">
                    <w:t xml:space="preserve"> Okaloosa Academy /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ครู</w:t>
                  </w:r>
                  <w:proofErr w:type="spellEnd"/>
                  <w:r w:rsidRPr="00154D5B">
                    <w:t xml:space="preserve">,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การบริหาร</w:t>
                  </w:r>
                  <w:proofErr w:type="spellEnd"/>
                  <w:r w:rsidRPr="00154D5B">
                    <w:t xml:space="preserve"> /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นักเรียน</w:t>
                  </w:r>
                  <w:proofErr w:type="spellEnd"/>
                </w:p>
                <w:p w:rsidR="00CF1912" w:rsidRDefault="000F1F5C" w:rsidP="0089653D">
                  <w:pPr>
                    <w:tabs>
                      <w:tab w:val="left" w:pos="5730"/>
                    </w:tabs>
                  </w:pPr>
                  <w:r w:rsidRPr="000F1F5C">
                    <w:t>.</w:t>
                  </w: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Pr>
                    <w:tabs>
                      <w:tab w:val="left" w:pos="5730"/>
                    </w:tabs>
                  </w:pPr>
                  <w:proofErr w:type="spellStart"/>
                  <w:r w:rsidRPr="00154D5B">
                    <w:rPr>
                      <w:rFonts w:ascii="Cordia New" w:hAnsi="Cordia New" w:cs="Cordia New"/>
                    </w:rPr>
                    <w:t>รายไตรมาสตลอดทั้งปี</w:t>
                  </w:r>
                  <w:proofErr w:type="spellEnd"/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วันที่สําหรับการประชุมเชิงปฏิบัติการจะเป็น</w:t>
                  </w:r>
                  <w:proofErr w:type="spellEnd"/>
                  <w:r w:rsidRPr="00154D5B">
                    <w:t xml:space="preserve">: </w:t>
                  </w:r>
                </w:p>
                <w:p w:rsidR="00154D5B" w:rsidRPr="00154D5B" w:rsidRDefault="00154D5B" w:rsidP="00154D5B">
                  <w:pPr>
                    <w:tabs>
                      <w:tab w:val="left" w:pos="5730"/>
                    </w:tabs>
                  </w:pPr>
                  <w:proofErr w:type="spellStart"/>
                  <w:r w:rsidRPr="00154D5B">
                    <w:rPr>
                      <w:rFonts w:ascii="Cordia New" w:hAnsi="Cordia New" w:cs="Cordia New"/>
                    </w:rPr>
                    <w:t>วันที่</w:t>
                  </w:r>
                  <w:proofErr w:type="spellEnd"/>
                  <w:r w:rsidRPr="00154D5B">
                    <w:t xml:space="preserve"> 12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พฤศจิกายน</w:t>
                  </w:r>
                  <w:proofErr w:type="spellEnd"/>
                  <w:r w:rsidRPr="00154D5B">
                    <w:t xml:space="preserve"> 2563</w:t>
                  </w:r>
                </w:p>
                <w:p w:rsidR="00154D5B" w:rsidRPr="00154D5B" w:rsidRDefault="00154D5B" w:rsidP="00154D5B">
                  <w:pPr>
                    <w:tabs>
                      <w:tab w:val="left" w:pos="5730"/>
                    </w:tabs>
                  </w:pPr>
                  <w:proofErr w:type="spellStart"/>
                  <w:r w:rsidRPr="00154D5B">
                    <w:rPr>
                      <w:rFonts w:ascii="Cordia New" w:hAnsi="Cordia New" w:cs="Cordia New"/>
                    </w:rPr>
                    <w:t>วันที่</w:t>
                  </w:r>
                  <w:proofErr w:type="spellEnd"/>
                  <w:r w:rsidRPr="00154D5B">
                    <w:t xml:space="preserve"> 1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กุมภาพันธ์</w:t>
                  </w:r>
                  <w:proofErr w:type="spellEnd"/>
                  <w:r w:rsidRPr="00154D5B">
                    <w:t xml:space="preserve"> 2564</w:t>
                  </w:r>
                </w:p>
                <w:p w:rsidR="00154D5B" w:rsidRPr="00154D5B" w:rsidRDefault="00154D5B" w:rsidP="00154D5B">
                  <w:pPr>
                    <w:tabs>
                      <w:tab w:val="left" w:pos="5730"/>
                    </w:tabs>
                  </w:pPr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วันที่</w:t>
                  </w:r>
                  <w:proofErr w:type="spellEnd"/>
                  <w:r w:rsidRPr="00154D5B">
                    <w:t xml:space="preserve"> 6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เมษายน</w:t>
                  </w:r>
                  <w:proofErr w:type="spellEnd"/>
                  <w:r w:rsidRPr="00154D5B">
                    <w:t xml:space="preserve"> 2564</w:t>
                  </w:r>
                </w:p>
                <w:p w:rsidR="007067E1" w:rsidRDefault="007067E1" w:rsidP="00AB5241">
                  <w:pPr>
                    <w:tabs>
                      <w:tab w:val="left" w:pos="5730"/>
                    </w:tabs>
                  </w:pPr>
                </w:p>
              </w:tc>
            </w:tr>
            <w:tr w:rsidR="00CF1912" w:rsidTr="00E847CD">
              <w:trPr>
                <w:gridAfter w:val="1"/>
                <w:wAfter w:w="292" w:type="dxa"/>
              </w:trPr>
              <w:tc>
                <w:tcPr>
                  <w:tcW w:w="229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ปฐมนิเทศอาสาสมัคร</w:t>
                  </w:r>
                  <w:proofErr w:type="spellEnd"/>
                </w:p>
                <w:p w:rsidR="00CF1912" w:rsidRDefault="00CF1912" w:rsidP="000F1F5C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3894" w:type="dxa"/>
                </w:tcPr>
                <w:p w:rsidR="00154D5B" w:rsidRPr="00154D5B" w:rsidRDefault="00154D5B" w:rsidP="00154D5B">
                  <w:r w:rsidRPr="00154D5B">
                    <w:rPr>
                      <w:rFonts w:ascii="Cordia New" w:hAnsi="Cordia New" w:cs="Cordia New"/>
                    </w:rPr>
                    <w:t>ผู้มีส่วนได้เสียมีโอกาสในการทํางานร่วมกับครูและการบริหารโรงเรียน</w:t>
                  </w:r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อาสาสมัครจะจับคู่กับนักเรียนและทําหน้าที่เป็นพี่เลี้ยง</w:t>
                  </w:r>
                  <w:proofErr w:type="spellEnd"/>
                  <w:r w:rsidRPr="00154D5B">
                    <w:t xml:space="preserve"> </w:t>
                  </w:r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ทีมบริหารและอาสาสมัคร</w:t>
                  </w:r>
                  <w:proofErr w:type="spellEnd"/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ตลอดปีการศึกษา</w:t>
                  </w:r>
                  <w:proofErr w:type="spellEnd"/>
                  <w:r w:rsidRPr="00154D5B">
                    <w:t xml:space="preserve"> 2020-2021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ตามความจําเป็น</w:t>
                  </w:r>
                  <w:proofErr w:type="spellEnd"/>
                </w:p>
                <w:p w:rsidR="00CF1912" w:rsidRDefault="000F1F5C" w:rsidP="0089653D">
                  <w:pPr>
                    <w:tabs>
                      <w:tab w:val="left" w:pos="5730"/>
                    </w:tabs>
                  </w:pPr>
                  <w:r>
                    <w:t xml:space="preserve">. </w:t>
                  </w:r>
                </w:p>
              </w:tc>
            </w:tr>
            <w:tr w:rsidR="00CF1912" w:rsidTr="00E847CD">
              <w:trPr>
                <w:gridAfter w:val="1"/>
                <w:wAfter w:w="292" w:type="dxa"/>
              </w:trPr>
              <w:tc>
                <w:tcPr>
                  <w:tcW w:w="229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คณะกรรมการชุมชน</w:t>
                  </w:r>
                  <w:proofErr w:type="spellEnd"/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3894" w:type="dxa"/>
                </w:tcPr>
                <w:p w:rsidR="00154D5B" w:rsidRPr="00154D5B" w:rsidRDefault="00154D5B" w:rsidP="00154D5B">
                  <w:r w:rsidRPr="00154D5B">
                    <w:rPr>
                      <w:rFonts w:ascii="Cordia New" w:hAnsi="Cordia New" w:cs="Cordia New"/>
                    </w:rPr>
                    <w:t>ผู้มีส่วนได้เสียจะได้รับเกียรติและได้รับการยอมรับจากการมีส่วนร่วมภายในสภาพแวดล้อมของโรงเรียนที่ได้รับประโยชน์ครูนักเรียนและโรงเรียนโดยรวม</w:t>
                  </w:r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ส่งเสริมการมีส่วนร่วมในอนาคต</w:t>
                  </w:r>
                  <w:proofErr w:type="spellEnd"/>
                  <w:r w:rsidRPr="00154D5B">
                    <w:t xml:space="preserve"> </w:t>
                  </w:r>
                </w:p>
                <w:p w:rsidR="00E847CD" w:rsidRDefault="00E847CD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คณะบริหารและคณะกรรมการชุมชน</w:t>
                  </w:r>
                  <w:proofErr w:type="spellEnd"/>
                </w:p>
                <w:p w:rsidR="00CF1912" w:rsidRDefault="00154D5B" w:rsidP="0089653D">
                  <w:pPr>
                    <w:tabs>
                      <w:tab w:val="left" w:pos="5730"/>
                    </w:tabs>
                  </w:pPr>
                  <w:r>
                    <w:t xml:space="preserve"> </w:t>
                  </w: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r w:rsidRPr="00154D5B">
                    <w:rPr>
                      <w:rFonts w:ascii="Cordia New" w:hAnsi="Cordia New" w:cs="Cordia New"/>
                    </w:rPr>
                    <w:t>การรับรู้จะเกิดขึ้นตลอดทั้งปีโรงเรียนที่มีกิจกรรมสุดยอดในฤดูใบไม้ผลิ</w:t>
                  </w:r>
                  <w:r w:rsidRPr="00154D5B">
                    <w:t xml:space="preserve"> 2021 </w:t>
                  </w:r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</w:tr>
            <w:tr w:rsidR="00CF1912" w:rsidTr="00265F05">
              <w:tc>
                <w:tcPr>
                  <w:tcW w:w="229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สภาที่ปรึกษาโรงเรียน</w:t>
                  </w:r>
                  <w:proofErr w:type="spellEnd"/>
                  <w:r w:rsidRPr="00154D5B">
                    <w:t xml:space="preserve"> (SAC)</w:t>
                  </w:r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3894" w:type="dxa"/>
                </w:tcPr>
                <w:p w:rsidR="00154D5B" w:rsidRPr="00154D5B" w:rsidRDefault="00E847CD" w:rsidP="00154D5B">
                  <w:r>
                    <w:t xml:space="preserve"> </w:t>
                  </w:r>
                  <w:r w:rsidR="00154D5B" w:rsidRPr="00154D5B">
                    <w:rPr>
                      <w:rFonts w:ascii="Cordia New" w:hAnsi="Cordia New" w:cs="Cordia New"/>
                    </w:rPr>
                    <w:t>ผู้มีส่วนได้เสียมีโอกาสในการสร้างและตัดสินใจสําหรับชุมชนโรงเรียนที่มีอิทธิพลต่อความสําเร็จของนักเรียนและความสําเร็จ</w:t>
                  </w:r>
                  <w:r w:rsidR="00154D5B" w:rsidRPr="00154D5B">
                    <w:t xml:space="preserve">  </w:t>
                  </w:r>
                </w:p>
                <w:p w:rsidR="00CF1912" w:rsidRDefault="00CF1912" w:rsidP="0048583B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ทีมบริหาร</w:t>
                  </w:r>
                  <w:proofErr w:type="spellEnd"/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สมาชิกชุมชน</w:t>
                  </w:r>
                  <w:proofErr w:type="spellEnd"/>
                  <w:r w:rsidRPr="00154D5B">
                    <w:t xml:space="preserve">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และผู้ปกครอง</w:t>
                  </w:r>
                  <w:proofErr w:type="spellEnd"/>
                  <w:r w:rsidRPr="00154D5B">
                    <w:t xml:space="preserve"> </w:t>
                  </w:r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ตลอดปีการศึกษา</w:t>
                  </w:r>
                  <w:proofErr w:type="spellEnd"/>
                  <w:r w:rsidRPr="00154D5B">
                    <w:t xml:space="preserve"> 2020-2021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ตามความจําเป็น</w:t>
                  </w:r>
                  <w:proofErr w:type="spellEnd"/>
                  <w:r w:rsidRPr="00154D5B">
                    <w:t xml:space="preserve"> </w:t>
                  </w:r>
                </w:p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2" w:type="dxa"/>
                </w:tcPr>
                <w:p w:rsidR="00CF1912" w:rsidRDefault="00CF1912" w:rsidP="0089653D">
                  <w:pPr>
                    <w:tabs>
                      <w:tab w:val="left" w:pos="5730"/>
                    </w:tabs>
                  </w:pPr>
                </w:p>
              </w:tc>
            </w:tr>
            <w:tr w:rsidR="00265F05" w:rsidTr="00265F05">
              <w:tc>
                <w:tcPr>
                  <w:tcW w:w="229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ข้อมูลการเปลี่ยนแปลงคืน</w:t>
                  </w:r>
                  <w:proofErr w:type="spellEnd"/>
                  <w:r w:rsidRPr="00154D5B">
                    <w:t xml:space="preserve"> / "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เขย่าสิ่งขึ้น</w:t>
                  </w:r>
                  <w:proofErr w:type="spellEnd"/>
                  <w:r w:rsidRPr="00154D5B">
                    <w:t>"</w:t>
                  </w:r>
                </w:p>
                <w:p w:rsidR="00265F05" w:rsidRDefault="00265F05" w:rsidP="003D0CDE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3894" w:type="dxa"/>
                </w:tcPr>
                <w:p w:rsidR="00154D5B" w:rsidRPr="00154D5B" w:rsidRDefault="00154D5B" w:rsidP="00154D5B">
                  <w:r w:rsidRPr="00154D5B">
                    <w:rPr>
                      <w:rFonts w:ascii="Cordia New" w:hAnsi="Cordia New" w:cs="Cordia New"/>
                    </w:rPr>
                    <w:t>ผู้มีส่วนได้เสียได้ตระหนักถึงข้อมูลเกี่ยวกับการเปลี่ยนแปลงของนักเรียนชั้นมัธยมศึกษาตอนปลายและผู้สูงอายุเพื่อสําเร็จการศึกษาและเกินจบการศึกษา</w:t>
                  </w:r>
                  <w:r w:rsidRPr="00154D5B">
                    <w:t>"</w:t>
                  </w:r>
                </w:p>
                <w:p w:rsidR="00265F05" w:rsidRDefault="00265F05" w:rsidP="0048583B">
                  <w:pPr>
                    <w:tabs>
                      <w:tab w:val="left" w:pos="5730"/>
                    </w:tabs>
                  </w:pP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r>
                    <w:t xml:space="preserve">  </w:t>
                  </w:r>
                  <w:proofErr w:type="spellStart"/>
                  <w:r w:rsidRPr="00154D5B">
                    <w:rPr>
                      <w:rFonts w:ascii="Cordia New" w:hAnsi="Cordia New" w:cs="Cordia New"/>
                    </w:rPr>
                    <w:t>ทีมบริหารและครู</w:t>
                  </w:r>
                  <w:proofErr w:type="spellEnd"/>
                </w:p>
                <w:p w:rsidR="00265F05" w:rsidRDefault="000E5C86" w:rsidP="0089653D">
                  <w:pPr>
                    <w:tabs>
                      <w:tab w:val="left" w:pos="5730"/>
                    </w:tabs>
                  </w:pPr>
                  <w:r>
                    <w:t>.</w:t>
                  </w:r>
                </w:p>
              </w:tc>
              <w:tc>
                <w:tcPr>
                  <w:tcW w:w="2973" w:type="dxa"/>
                </w:tcPr>
                <w:p w:rsidR="00154D5B" w:rsidRPr="00154D5B" w:rsidRDefault="00154D5B" w:rsidP="00154D5B">
                  <w:proofErr w:type="spellStart"/>
                  <w:r w:rsidRPr="00154D5B">
                    <w:rPr>
                      <w:rFonts w:ascii="Cordia New" w:hAnsi="Cordia New" w:cs="Cordia New"/>
                    </w:rPr>
                    <w:t>ฤดูใบไม้ผลิ</w:t>
                  </w:r>
                  <w:proofErr w:type="spellEnd"/>
                  <w:r w:rsidRPr="00154D5B">
                    <w:t xml:space="preserve"> 2021</w:t>
                  </w:r>
                </w:p>
                <w:p w:rsidR="00265F05" w:rsidRDefault="00265F05" w:rsidP="0089653D">
                  <w:pPr>
                    <w:tabs>
                      <w:tab w:val="left" w:pos="5730"/>
                    </w:tabs>
                  </w:pPr>
                  <w:bookmarkStart w:id="0" w:name="_GoBack"/>
                  <w:bookmarkEnd w:id="0"/>
                </w:p>
              </w:tc>
              <w:tc>
                <w:tcPr>
                  <w:tcW w:w="292" w:type="dxa"/>
                </w:tcPr>
                <w:p w:rsidR="00265F05" w:rsidRDefault="00265F05" w:rsidP="0089653D">
                  <w:pPr>
                    <w:tabs>
                      <w:tab w:val="left" w:pos="5730"/>
                    </w:tabs>
                  </w:pPr>
                </w:p>
              </w:tc>
            </w:tr>
          </w:tbl>
          <w:p w:rsidR="00511266" w:rsidRDefault="00511266" w:rsidP="0089653D">
            <w:pPr>
              <w:tabs>
                <w:tab w:val="left" w:pos="5730"/>
              </w:tabs>
            </w:pPr>
          </w:p>
        </w:tc>
      </w:tr>
      <w:tr w:rsidR="00265F05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65F05" w:rsidRPr="00511266" w:rsidRDefault="00265F05" w:rsidP="00511266">
            <w:pPr>
              <w:rPr>
                <w:rFonts w:ascii="docs-Calibri" w:hAnsi="docs-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294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7710" w:rsidRPr="00887710" w:rsidTr="00D24171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87710" w:rsidRPr="00887710" w:rsidRDefault="00887710" w:rsidP="00DD24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5833" w:rsidRDefault="00A95833" w:rsidP="00887710"/>
    <w:sectPr w:rsidR="00A95833" w:rsidSect="008877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396A"/>
    <w:multiLevelType w:val="hybridMultilevel"/>
    <w:tmpl w:val="5B10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10"/>
    <w:rsid w:val="000E5C86"/>
    <w:rsid w:val="000F1F5C"/>
    <w:rsid w:val="001166B0"/>
    <w:rsid w:val="00154D5B"/>
    <w:rsid w:val="00181A6E"/>
    <w:rsid w:val="001C52D0"/>
    <w:rsid w:val="002417A2"/>
    <w:rsid w:val="00265F05"/>
    <w:rsid w:val="00276914"/>
    <w:rsid w:val="002F2708"/>
    <w:rsid w:val="002F4C18"/>
    <w:rsid w:val="003147A8"/>
    <w:rsid w:val="003D3682"/>
    <w:rsid w:val="00417D8F"/>
    <w:rsid w:val="00477386"/>
    <w:rsid w:val="0048583B"/>
    <w:rsid w:val="004B784A"/>
    <w:rsid w:val="00511266"/>
    <w:rsid w:val="00521F2B"/>
    <w:rsid w:val="00536E59"/>
    <w:rsid w:val="0064363D"/>
    <w:rsid w:val="00652F61"/>
    <w:rsid w:val="006A7CC1"/>
    <w:rsid w:val="007067E1"/>
    <w:rsid w:val="00887710"/>
    <w:rsid w:val="0089653D"/>
    <w:rsid w:val="008C0BE0"/>
    <w:rsid w:val="00982649"/>
    <w:rsid w:val="00A95833"/>
    <w:rsid w:val="00AB5241"/>
    <w:rsid w:val="00B31BC8"/>
    <w:rsid w:val="00B41963"/>
    <w:rsid w:val="00BD55EC"/>
    <w:rsid w:val="00C4656B"/>
    <w:rsid w:val="00CF1912"/>
    <w:rsid w:val="00D05156"/>
    <w:rsid w:val="00D24171"/>
    <w:rsid w:val="00D31B0B"/>
    <w:rsid w:val="00DD7B41"/>
    <w:rsid w:val="00E144E1"/>
    <w:rsid w:val="00E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66"/>
    <w:pPr>
      <w:ind w:left="720"/>
      <w:contextualSpacing/>
    </w:pPr>
  </w:style>
  <w:style w:type="table" w:styleId="TableGrid">
    <w:name w:val="Table Grid"/>
    <w:basedOn w:val="TableNormal"/>
    <w:uiPriority w:val="39"/>
    <w:rsid w:val="0089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66"/>
    <w:pPr>
      <w:ind w:left="720"/>
      <w:contextualSpacing/>
    </w:pPr>
  </w:style>
  <w:style w:type="table" w:styleId="TableGrid">
    <w:name w:val="Table Grid"/>
    <w:basedOn w:val="TableNormal"/>
    <w:uiPriority w:val="39"/>
    <w:rsid w:val="0089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Suzette</dc:creator>
  <cp:lastModifiedBy>Christol Jarrett</cp:lastModifiedBy>
  <cp:revision>2</cp:revision>
  <cp:lastPrinted>2020-11-13T15:26:00Z</cp:lastPrinted>
  <dcterms:created xsi:type="dcterms:W3CDTF">2020-11-13T16:20:00Z</dcterms:created>
  <dcterms:modified xsi:type="dcterms:W3CDTF">2020-11-13T16:20:00Z</dcterms:modified>
</cp:coreProperties>
</file>